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Pr="00C36164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6164"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177CB671" w:rsidR="00072F23" w:rsidRPr="00C36164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164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C36164" w:rsidRPr="00C36164">
        <w:rPr>
          <w:rFonts w:ascii="Times New Roman" w:eastAsia="Times New Roman" w:hAnsi="Times New Roman" w:cs="Times New Roman"/>
          <w:b/>
          <w:sz w:val="24"/>
          <w:szCs w:val="24"/>
        </w:rPr>
        <w:t>www.sanmarcofarby.sk</w:t>
      </w:r>
    </w:p>
    <w:p w14:paraId="55BFC1D1" w14:textId="581A20BF" w:rsidR="00072F23" w:rsidRPr="00C36164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C36164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C36164" w:rsidRPr="00C36164">
        <w:rPr>
          <w:rFonts w:ascii="Times New Roman" w:eastAsia="Times New Roman" w:hAnsi="Times New Roman" w:cs="Times New Roman"/>
          <w:sz w:val="24"/>
          <w:szCs w:val="24"/>
        </w:rPr>
        <w:t xml:space="preserve">PROFIPAINT s.r.o., Farby San </w:t>
      </w:r>
      <w:proofErr w:type="spellStart"/>
      <w:r w:rsidR="00C36164" w:rsidRPr="00C36164">
        <w:rPr>
          <w:rFonts w:ascii="Times New Roman" w:eastAsia="Times New Roman" w:hAnsi="Times New Roman" w:cs="Times New Roman"/>
          <w:sz w:val="24"/>
          <w:szCs w:val="24"/>
        </w:rPr>
        <w:t>Marco</w:t>
      </w:r>
      <w:proofErr w:type="spellEnd"/>
      <w:r w:rsidR="00C36164" w:rsidRPr="00C36164">
        <w:rPr>
          <w:rFonts w:ascii="Times New Roman" w:eastAsia="Times New Roman" w:hAnsi="Times New Roman" w:cs="Times New Roman"/>
          <w:sz w:val="24"/>
          <w:szCs w:val="24"/>
        </w:rPr>
        <w:t xml:space="preserve">  R1 centrum, Rožňavská 1, 831 04 Bratislava, Slovenská republika</w:t>
      </w:r>
    </w:p>
    <w:p w14:paraId="387B40E6" w14:textId="77777777" w:rsidR="00072F23" w:rsidRPr="00C36164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61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36164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C36164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2022-08-22T13:04:00Z</dcterms:created>
  <dcterms:modified xsi:type="dcterms:W3CDTF">2022-08-22T13:04:00Z</dcterms:modified>
</cp:coreProperties>
</file>